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34"/>
        <w:rPr>
          <w:sz w:val="20"/>
        </w:rPr>
      </w:pPr>
      <w:r>
        <w:rPr>
          <w:sz w:val="20"/>
        </w:rPr>
        <w:drawing>
          <wp:inline distT="0" distB="0" distL="0" distR="0">
            <wp:extent cx="746291" cy="8127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1" cy="81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-118"/>
        <w:rPr>
          <w:sz w:val="20"/>
        </w:rPr>
      </w:pPr>
      <w:r>
        <w:rPr>
          <w:sz w:val="20"/>
        </w:rPr>
        <w:drawing>
          <wp:inline distT="0" distB="0" distL="0" distR="0">
            <wp:extent cx="5433193" cy="76523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193" cy="76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68"/>
        <w:rPr>
          <w:sz w:val="26"/>
        </w:rPr>
      </w:pPr>
    </w:p>
    <w:p>
      <w:pPr>
        <w:pStyle w:val="Title"/>
      </w:pPr>
      <w:r>
        <w:rPr/>
        <w:t>ANEXO</w:t>
      </w:r>
      <w:r>
        <w:rPr>
          <w:spacing w:val="-5"/>
        </w:rPr>
        <w:t> III</w:t>
      </w:r>
    </w:p>
    <w:p>
      <w:pPr>
        <w:pStyle w:val="Title"/>
        <w:spacing w:before="150"/>
      </w:pPr>
      <w:r>
        <w:rPr/>
        <w:t>Termo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>
          <w:spacing w:val="-2"/>
        </w:rPr>
        <w:t>Compromisso</w:t>
      </w:r>
    </w:p>
    <w:p>
      <w:pPr>
        <w:pStyle w:val="BodyText"/>
        <w:spacing w:before="264"/>
        <w:rPr>
          <w:b/>
          <w:sz w:val="26"/>
        </w:rPr>
      </w:pPr>
    </w:p>
    <w:p>
      <w:pPr>
        <w:pStyle w:val="BodyText"/>
        <w:tabs>
          <w:tab w:pos="7852" w:val="left" w:leader="none"/>
        </w:tabs>
        <w:ind w:left="185"/>
        <w:jc w:val="both"/>
      </w:pPr>
      <w:r>
        <w:rPr/>
        <w:t>Pelo</w:t>
      </w:r>
      <w:r>
        <w:rPr>
          <w:spacing w:val="77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termo,</w:t>
      </w:r>
      <w:r>
        <w:rPr>
          <w:spacing w:val="40"/>
        </w:rPr>
        <w:t> </w:t>
      </w:r>
      <w:r>
        <w:rPr/>
        <w:t>eu</w:t>
      </w:r>
      <w:r>
        <w:rPr>
          <w:spacing w:val="45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45"/>
        </w:rPr>
        <w:t> </w:t>
      </w:r>
      <w:r>
        <w:rPr>
          <w:spacing w:val="-2"/>
        </w:rPr>
        <w:t>Matrícula</w:t>
      </w:r>
    </w:p>
    <w:p>
      <w:pPr>
        <w:pStyle w:val="BodyText"/>
        <w:tabs>
          <w:tab w:pos="1984" w:val="left" w:leader="none"/>
          <w:tab w:pos="3943" w:val="left" w:leader="none"/>
          <w:tab w:pos="7941" w:val="left" w:leader="none"/>
        </w:tabs>
        <w:spacing w:line="360" w:lineRule="auto" w:before="138"/>
        <w:ind w:left="184" w:right="125"/>
        <w:jc w:val="both"/>
      </w:pP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ocupante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cargo</w:t>
      </w:r>
      <w:r>
        <w:rPr>
          <w:spacing w:val="40"/>
        </w:rPr>
        <w:t> </w:t>
      </w:r>
      <w:r>
        <w:rPr/>
        <w:t>de</w:t>
      </w:r>
      <w:r>
        <w:rPr>
          <w:spacing w:val="45"/>
        </w:rPr>
        <w:t> </w:t>
      </w:r>
      <w:r>
        <w:rPr>
          <w:u w:val="single"/>
        </w:rPr>
        <w:tab/>
      </w:r>
      <w:r>
        <w:rPr/>
        <w:t>, </w:t>
      </w:r>
      <w:r>
        <w:rPr/>
        <w:t>Lotado/a no/a</w:t>
      </w:r>
      <w:r>
        <w:rPr>
          <w:spacing w:val="45"/>
        </w:rPr>
        <w:t> </w:t>
      </w:r>
      <w:r>
        <w:rPr>
          <w:u w:val="single"/>
        </w:rPr>
        <w:tab/>
        <w:tab/>
      </w:r>
      <w:r>
        <w:rPr/>
        <w:t>, tendo solicitado voluntariamente ajuda de custo, regida</w:t>
      </w:r>
      <w:r>
        <w:rPr>
          <w:spacing w:val="60"/>
        </w:rPr>
        <w:t> </w:t>
      </w:r>
      <w:r>
        <w:rPr/>
        <w:t>pelo</w:t>
      </w:r>
      <w:r>
        <w:rPr>
          <w:spacing w:val="60"/>
        </w:rPr>
        <w:t> </w:t>
      </w:r>
      <w:r>
        <w:rPr/>
        <w:t>Edital</w:t>
      </w:r>
      <w:r>
        <w:rPr>
          <w:spacing w:val="60"/>
        </w:rPr>
        <w:t> </w:t>
      </w:r>
      <w:r>
        <w:rPr/>
        <w:t>Nº</w:t>
      </w:r>
      <w:r>
        <w:rPr>
          <w:spacing w:val="60"/>
        </w:rPr>
        <w:t> </w:t>
      </w:r>
      <w:r>
        <w:rPr/>
        <w:t>02/2025</w:t>
      </w:r>
      <w:r>
        <w:rPr>
          <w:spacing w:val="60"/>
        </w:rPr>
        <w:t> </w:t>
      </w:r>
      <w:r>
        <w:rPr/>
        <w:t>-</w:t>
      </w:r>
      <w:r>
        <w:rPr>
          <w:spacing w:val="45"/>
        </w:rPr>
        <w:t> </w:t>
      </w:r>
      <w:r>
        <w:rPr/>
        <w:t>PROGEPE,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participação</w:t>
      </w:r>
      <w:r>
        <w:rPr>
          <w:spacing w:val="45"/>
        </w:rPr>
        <w:t> </w:t>
      </w:r>
      <w:r>
        <w:rPr/>
        <w:t>em</w:t>
      </w:r>
      <w:r>
        <w:rPr>
          <w:spacing w:val="45"/>
        </w:rPr>
        <w:t> </w:t>
      </w:r>
      <w:r>
        <w:rPr/>
        <w:t>capacitação</w:t>
      </w:r>
      <w:r>
        <w:rPr>
          <w:spacing w:val="45"/>
        </w:rPr>
        <w:t> </w:t>
      </w:r>
      <w:r>
        <w:rPr>
          <w:spacing w:val="-2"/>
        </w:rPr>
        <w:t>externa</w:t>
      </w:r>
    </w:p>
    <w:p>
      <w:pPr>
        <w:pStyle w:val="BodyText"/>
        <w:tabs>
          <w:tab w:pos="6304" w:val="left" w:leader="none"/>
        </w:tabs>
        <w:ind w:left="184"/>
        <w:jc w:val="both"/>
      </w:pPr>
      <w:r>
        <w:rPr>
          <w:u w:val="single"/>
        </w:rPr>
        <w:tab/>
      </w:r>
      <w:r>
        <w:rPr/>
        <w:t>,</w:t>
      </w:r>
      <w:r>
        <w:rPr>
          <w:spacing w:val="75"/>
        </w:rPr>
        <w:t> </w:t>
      </w:r>
      <w:r>
        <w:rPr/>
        <w:t>ofertada</w:t>
      </w:r>
      <w:r>
        <w:rPr>
          <w:spacing w:val="75"/>
        </w:rPr>
        <w:t> </w:t>
      </w:r>
      <w:r>
        <w:rPr/>
        <w:t>pela</w:t>
      </w:r>
      <w:r>
        <w:rPr>
          <w:spacing w:val="60"/>
        </w:rPr>
        <w:t> </w:t>
      </w:r>
      <w:r>
        <w:rPr>
          <w:spacing w:val="-2"/>
        </w:rPr>
        <w:t>Instituição</w:t>
      </w:r>
    </w:p>
    <w:p>
      <w:pPr>
        <w:pStyle w:val="BodyText"/>
        <w:tabs>
          <w:tab w:pos="6919" w:val="left" w:leader="none"/>
          <w:tab w:pos="7519" w:val="left" w:leader="none"/>
          <w:tab w:pos="8732" w:val="left" w:leader="none"/>
        </w:tabs>
        <w:spacing w:before="138"/>
        <w:ind w:left="5720"/>
      </w:pPr>
      <w:r>
        <w:rPr>
          <w:spacing w:val="-2"/>
        </w:rPr>
        <w:t>durante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período</w:t>
      </w:r>
      <w:r>
        <w:rPr/>
        <w:tab/>
      </w:r>
      <w:r>
        <w:rPr>
          <w:spacing w:val="-5"/>
        </w:rPr>
        <w:t>de</w:t>
      </w: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00400" cy="6350"/>
                <wp:effectExtent l="9525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200400" cy="6350"/>
                          <a:chExt cx="32004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8"/>
                            <a:ext cx="320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0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2pt;height:.5pt;mso-position-horizontal-relative:char;mso-position-vertical-relative:line" id="docshapegroup1" coordorigin="0,0" coordsize="5040,10">
                <v:line style="position:absolute" from="0,5" to="504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571" w:val="left" w:leader="none"/>
          <w:tab w:pos="2414" w:val="left" w:leader="none"/>
          <w:tab w:pos="3971" w:val="left" w:leader="none"/>
          <w:tab w:pos="4758" w:val="left" w:leader="none"/>
        </w:tabs>
        <w:spacing w:before="118"/>
        <w:ind w:left="184"/>
        <w:jc w:val="both"/>
      </w:pPr>
      <w:r>
        <w:rPr>
          <w:spacing w:val="60"/>
          <w:w w:val="150"/>
          <w:u w:val="single"/>
        </w:rPr>
        <w:t>    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a </w:t>
      </w:r>
      <w:r>
        <w:rPr>
          <w:spacing w:val="60"/>
          <w:w w:val="150"/>
          <w:u w:val="single"/>
        </w:rPr>
        <w:t>    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, comprometo-me </w:t>
      </w:r>
      <w:r>
        <w:rPr>
          <w:spacing w:val="-5"/>
        </w:rPr>
        <w:t>a: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360" w:lineRule="auto" w:before="0" w:after="0"/>
        <w:ind w:left="184" w:right="136" w:firstLine="0"/>
        <w:jc w:val="left"/>
        <w:rPr>
          <w:sz w:val="24"/>
        </w:rPr>
      </w:pPr>
      <w:r>
        <w:rPr>
          <w:sz w:val="24"/>
        </w:rPr>
        <w:t>Ressarcir</w:t>
      </w:r>
      <w:r>
        <w:rPr>
          <w:spacing w:val="27"/>
          <w:sz w:val="24"/>
        </w:rPr>
        <w:t> </w:t>
      </w:r>
      <w:r>
        <w:rPr>
          <w:sz w:val="24"/>
        </w:rPr>
        <w:t>ao</w:t>
      </w:r>
      <w:r>
        <w:rPr>
          <w:spacing w:val="27"/>
          <w:sz w:val="24"/>
        </w:rPr>
        <w:t> </w:t>
      </w:r>
      <w:r>
        <w:rPr>
          <w:sz w:val="24"/>
        </w:rPr>
        <w:t>Erário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totalidade</w:t>
      </w:r>
      <w:r>
        <w:rPr>
          <w:spacing w:val="27"/>
          <w:sz w:val="24"/>
        </w:rPr>
        <w:t> </w:t>
      </w:r>
      <w:r>
        <w:rPr>
          <w:sz w:val="24"/>
        </w:rPr>
        <w:t>dos</w:t>
      </w:r>
      <w:r>
        <w:rPr>
          <w:spacing w:val="27"/>
          <w:sz w:val="24"/>
        </w:rPr>
        <w:t> </w:t>
      </w:r>
      <w:r>
        <w:rPr>
          <w:sz w:val="24"/>
        </w:rPr>
        <w:t>valores</w:t>
      </w:r>
      <w:r>
        <w:rPr>
          <w:spacing w:val="27"/>
          <w:sz w:val="24"/>
        </w:rPr>
        <w:t> </w:t>
      </w:r>
      <w:r>
        <w:rPr>
          <w:sz w:val="24"/>
        </w:rPr>
        <w:t>percebidos</w:t>
      </w:r>
      <w:r>
        <w:rPr>
          <w:spacing w:val="27"/>
          <w:sz w:val="24"/>
        </w:rPr>
        <w:t> </w:t>
      </w:r>
      <w:r>
        <w:rPr>
          <w:sz w:val="24"/>
        </w:rPr>
        <w:t>a título de ajuda de custo, </w:t>
      </w:r>
      <w:r>
        <w:rPr>
          <w:sz w:val="24"/>
        </w:rPr>
        <w:t>nos casos de: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0" w:after="0"/>
        <w:ind w:left="605" w:right="0" w:hanging="420"/>
        <w:jc w:val="left"/>
        <w:rPr>
          <w:sz w:val="24"/>
        </w:rPr>
      </w:pPr>
      <w:r>
        <w:rPr>
          <w:sz w:val="24"/>
        </w:rPr>
        <w:t>Ausência, abandono ou desistência na </w:t>
      </w:r>
      <w:r>
        <w:rPr>
          <w:spacing w:val="-2"/>
          <w:sz w:val="24"/>
        </w:rPr>
        <w:t>capacitação;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138" w:after="0"/>
        <w:ind w:left="605" w:right="0" w:hanging="420"/>
        <w:jc w:val="left"/>
        <w:rPr>
          <w:sz w:val="24"/>
        </w:rPr>
      </w:pPr>
      <w:r>
        <w:rPr>
          <w:sz w:val="24"/>
        </w:rPr>
        <w:t>Reprovação não justificável que implique na descontinuidade da </w:t>
      </w:r>
      <w:r>
        <w:rPr>
          <w:spacing w:val="-2"/>
          <w:sz w:val="24"/>
        </w:rPr>
        <w:t>capacitação.</w:t>
      </w:r>
    </w:p>
    <w:p>
      <w:pPr>
        <w:pStyle w:val="BodyText"/>
        <w:spacing w:before="179"/>
      </w:pPr>
    </w:p>
    <w:p>
      <w:pPr>
        <w:pStyle w:val="BodyText"/>
        <w:tabs>
          <w:tab w:pos="994" w:val="left" w:leader="none"/>
          <w:tab w:pos="1421" w:val="left" w:leader="none"/>
          <w:tab w:pos="2024" w:val="left" w:leader="none"/>
        </w:tabs>
        <w:ind w:left="54"/>
        <w:jc w:val="center"/>
      </w:pPr>
      <w:r>
        <w:rPr/>
        <w:t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2630650</wp:posOffset>
                </wp:positionH>
                <wp:positionV relativeFrom="paragraph">
                  <wp:posOffset>163886</wp:posOffset>
                </wp:positionV>
                <wp:extent cx="2667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137802pt;margin-top:12.904442pt;width:210pt;height:.1pt;mso-position-horizontal-relative:page;mso-position-vertical-relative:paragraph;z-index:-15728128;mso-wrap-distance-left:0;mso-wrap-distance-right:0" id="docshape2" coordorigin="4143,258" coordsize="4200,0" path="m4143,258l8343,25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ind w:left="54" w:right="55"/>
        <w:jc w:val="center"/>
      </w:pPr>
      <w:r>
        <w:rPr/>
        <w:t>Assinatura do </w:t>
      </w:r>
      <w:r>
        <w:rPr>
          <w:spacing w:val="-2"/>
        </w:rPr>
        <w:t>servidor</w:t>
      </w:r>
    </w:p>
    <w:sectPr>
      <w:type w:val="continuous"/>
      <w:pgSz w:w="11920" w:h="16840"/>
      <w:pgMar w:top="360" w:bottom="280" w:left="170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5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5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43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6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29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2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5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58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01" w:hanging="4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4" w:right="55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5" w:hanging="42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2025-05-27T14:07:32Z</dcterms:created>
  <dcterms:modified xsi:type="dcterms:W3CDTF">2025-05-27T14:07:32Z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iLovePDF</vt:lpwstr>
  </property>
</Properties>
</file>