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1921038</wp:posOffset>
                </wp:positionH>
                <wp:positionV relativeFrom="page">
                  <wp:posOffset>1103313</wp:posOffset>
                </wp:positionV>
                <wp:extent cx="4086225" cy="78295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0" w:right="0" w:firstLine="4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0" w:right="0" w:firstLine="4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UNIVERSIDADE FEDERAL RURAL DO SEMI-ÁRIDO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PRO-REITORIA DE GESTÃO DE PESSOAS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DIVISÃO DE DESENVOLVIMENTO DE PESSOAS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1921038</wp:posOffset>
                </wp:positionH>
                <wp:positionV relativeFrom="page">
                  <wp:posOffset>1103313</wp:posOffset>
                </wp:positionV>
                <wp:extent cx="4086225" cy="782955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78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3592675</wp:posOffset>
            </wp:positionH>
            <wp:positionV relativeFrom="page">
              <wp:posOffset>203200</wp:posOffset>
            </wp:positionV>
            <wp:extent cx="746108" cy="808973"/>
            <wp:effectExtent b="0" l="0" r="0" t="0"/>
            <wp:wrapNone/>
            <wp:docPr id="7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IV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Termo de Compromisso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971550</wp:posOffset>
            </wp:positionH>
            <wp:positionV relativeFrom="paragraph">
              <wp:posOffset>9525</wp:posOffset>
            </wp:positionV>
            <wp:extent cx="3959225" cy="6591300"/>
            <wp:effectExtent b="0" l="0" r="0" t="0"/>
            <wp:wrapNone/>
            <wp:docPr id="7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59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ind w:left="284" w:righ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Pelo presente termo, eu ___________________________________________, Matrícula _______________, ocupante do cargo de _____________________________, Lotado/a no/a ___________________________, tendo solicitado voluntariamente ajuda de custo, regida pelo Edital Nº 01/2023 - PROGEPE, para participação em capacitação externa ___________________________________________________, ofertada pela Instituição __________________________________________ durante o período de _____/______/______ a _____/______/______, comprometo-me a:</w:t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left="284" w:right="2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left="284" w:righ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Ressarcir ao Erário a totalidade dos valores percebidos a título de ajuda de custo, nos casos de: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284" w:righ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Ausência, abandono ou desistência na capacitação;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left="284" w:right="218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Reprovação não justificável que implique na descontinuidade da capacitação.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ind w:left="142" w:right="218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___/___/____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widowControl w:val="1"/>
        <w:spacing w:line="276" w:lineRule="auto"/>
        <w:ind w:left="-567" w:right="-56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servidor</w:t>
      </w:r>
    </w:p>
    <w:p w:rsidR="00000000" w:rsidDel="00000000" w:rsidP="00000000" w:rsidRDefault="00000000" w:rsidRPr="00000000" w14:paraId="00000012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10" w:orient="portrait"/>
      <w:pgMar w:bottom="1640" w:top="2960" w:left="1600" w:right="1020" w:header="359" w:footer="14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9550400</wp:posOffset>
              </wp:positionV>
              <wp:extent cx="5431790" cy="513715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597.00000762939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Av Francisco Mota, 572, Costa e Silva, Mossoró-RN CEP 59.625-900.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27.99999713897705"/>
                            <w:ind w:left="0" w:right="597.999992370605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Tel: (84) 3317-8224 – Fax: (84) 3317-8228 - E-mail: gabinete@ufersa.edu.br - www.ufersa.edu.br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99999618530273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9550400</wp:posOffset>
              </wp:positionV>
              <wp:extent cx="5431790" cy="513715"/>
              <wp:effectExtent b="0" l="0" r="0" t="0"/>
              <wp:wrapNone/>
              <wp:docPr id="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179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26"/>
    </w:pPr>
  </w:style>
  <w:style w:type="character" w:styleId="Hyperlink">
    <w:name w:val="Hyperlink"/>
    <w:basedOn w:val="Fontepargpadro"/>
    <w:uiPriority w:val="99"/>
    <w:unhideWhenUsed w:val="1"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24D79"/>
    <w:pPr>
      <w:widowControl w:val="1"/>
      <w:autoSpaceDE w:val="1"/>
      <w:autoSpaceDN w:val="1"/>
      <w:spacing w:after="200" w:line="276" w:lineRule="auto"/>
    </w:pPr>
    <w:rPr>
      <w:rFonts w:ascii="Calibri" w:hAnsi="Calibri"/>
      <w:sz w:val="20"/>
      <w:szCs w:val="20"/>
      <w:lang w:eastAsia="pt-BR" w:val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24D79"/>
    <w:rPr>
      <w:rFonts w:ascii="Calibri" w:cs="Times New Roman" w:eastAsia="Times New Roman" w:hAnsi="Calibri"/>
      <w:sz w:val="20"/>
      <w:szCs w:val="20"/>
      <w:lang w:eastAsia="pt-BR" w:val="pt-BR"/>
    </w:rPr>
  </w:style>
  <w:style w:type="character" w:styleId="Refdenotaderodap">
    <w:name w:val="footnote reference"/>
    <w:uiPriority w:val="99"/>
    <w:semiHidden w:val="1"/>
    <w:unhideWhenUsed w:val="1"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 w:val="1"/>
      <w:autoSpaceDE w:val="1"/>
      <w:autoSpaceDN w:val="1"/>
    </w:pPr>
    <w:rPr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KhEdf5TqOt/xglAzWPoTVm2d0g==">AMUW2mWvZ3XVIbnJS+TpHzs3gQBXPchqjFu/eNUVbRxNc6moKxU0BrDYOA7mvADEu6Rm5JAsYSRVvP5i/wx59njS3sdgT5IDF+OY1E0psrKXQ5FOmj8VXM8=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2021-06-20T22:24:00Z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