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xml" PartName="/customXML/item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</w:rPr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1916276</wp:posOffset>
                </wp:positionH>
                <wp:positionV relativeFrom="page">
                  <wp:posOffset>1098551</wp:posOffset>
                </wp:positionV>
                <wp:extent cx="4095750" cy="792480"/>
                <wp:effectExtent b="0" l="0" r="0" t="0"/>
                <wp:wrapNone/>
                <wp:docPr id="7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312413" y="3398048"/>
                          <a:ext cx="4067175" cy="763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10" w:line="240"/>
                              <w:ind w:left="20" w:right="0" w:firstLine="6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MINISTÉRIO DA EDUCAÇÃO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10" w:line="240"/>
                              <w:ind w:left="20" w:right="0" w:firstLine="6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UNIVERSIDADE FEDERAL RURAL DO SEMI-ÁRIDO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PRO-REITORIA DE GESTÃO DE PESSOAS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DIVISÃO DE DESENVOLVIMENTO DE PESSOAS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1916276</wp:posOffset>
                </wp:positionH>
                <wp:positionV relativeFrom="page">
                  <wp:posOffset>1098551</wp:posOffset>
                </wp:positionV>
                <wp:extent cx="4095750" cy="792480"/>
                <wp:effectExtent b="0" l="0" r="0" t="0"/>
                <wp:wrapNone/>
                <wp:docPr id="7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95750" cy="7924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b w:val="1"/>
          <w:sz w:val="24"/>
          <w:szCs w:val="24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3592675</wp:posOffset>
            </wp:positionH>
            <wp:positionV relativeFrom="page">
              <wp:posOffset>203200</wp:posOffset>
            </wp:positionV>
            <wp:extent cx="746108" cy="808973"/>
            <wp:effectExtent b="0" l="0" r="0" t="0"/>
            <wp:wrapNone/>
            <wp:docPr id="80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46108" cy="80897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spacing w:line="36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ANEXO V</w:t>
      </w:r>
    </w:p>
    <w:p w:rsidR="00000000" w:rsidDel="00000000" w:rsidP="00000000" w:rsidRDefault="00000000" w:rsidRPr="00000000" w14:paraId="00000004">
      <w:pPr>
        <w:widowControl w:val="1"/>
        <w:spacing w:line="36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Atribuições Desempenhadas pelo Servidor</w:t>
      </w:r>
      <w:r w:rsidDel="00000000" w:rsidR="00000000" w:rsidRPr="00000000">
        <w:rPr>
          <w:b w:val="1"/>
          <w:sz w:val="26"/>
          <w:szCs w:val="26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781050</wp:posOffset>
            </wp:positionH>
            <wp:positionV relativeFrom="paragraph">
              <wp:posOffset>265430</wp:posOffset>
            </wp:positionV>
            <wp:extent cx="3959225" cy="6591300"/>
            <wp:effectExtent b="0" l="0" r="0" t="0"/>
            <wp:wrapNone/>
            <wp:docPr id="81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59225" cy="65913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widowControl w:val="1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1"/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Nome completo: </w:t>
      </w:r>
    </w:p>
    <w:p w:rsidR="00000000" w:rsidDel="00000000" w:rsidP="00000000" w:rsidRDefault="00000000" w:rsidRPr="00000000" w14:paraId="00000007">
      <w:pPr>
        <w:widowControl w:val="1"/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Setor:</w:t>
      </w:r>
    </w:p>
    <w:p w:rsidR="00000000" w:rsidDel="00000000" w:rsidP="00000000" w:rsidRDefault="00000000" w:rsidRPr="00000000" w14:paraId="00000008">
      <w:pPr>
        <w:widowControl w:val="1"/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Chefia imediata: </w:t>
      </w:r>
    </w:p>
    <w:p w:rsidR="00000000" w:rsidDel="00000000" w:rsidP="00000000" w:rsidRDefault="00000000" w:rsidRPr="00000000" w14:paraId="00000009">
      <w:pPr>
        <w:widowControl w:val="1"/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Descrição das Atribuições</w:t>
      </w:r>
    </w:p>
    <w:p w:rsidR="00000000" w:rsidDel="00000000" w:rsidP="00000000" w:rsidRDefault="00000000" w:rsidRPr="00000000" w14:paraId="0000000A">
      <w:pPr>
        <w:widowControl w:val="1"/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B">
      <w:pPr>
        <w:widowControl w:val="1"/>
        <w:spacing w:line="36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1"/>
        <w:spacing w:line="276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Data: ___/___/____</w:t>
      </w:r>
    </w:p>
    <w:p w:rsidR="00000000" w:rsidDel="00000000" w:rsidP="00000000" w:rsidRDefault="00000000" w:rsidRPr="00000000" w14:paraId="0000000D">
      <w:pPr>
        <w:widowControl w:val="1"/>
        <w:spacing w:line="276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1"/>
        <w:spacing w:line="276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1"/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</w:t>
      </w:r>
    </w:p>
    <w:p w:rsidR="00000000" w:rsidDel="00000000" w:rsidP="00000000" w:rsidRDefault="00000000" w:rsidRPr="00000000" w14:paraId="00000010">
      <w:pPr>
        <w:widowControl w:val="1"/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 do servidor</w:t>
      </w:r>
    </w:p>
    <w:p w:rsidR="00000000" w:rsidDel="00000000" w:rsidP="00000000" w:rsidRDefault="00000000" w:rsidRPr="00000000" w14:paraId="00000011">
      <w:pPr>
        <w:widowControl w:val="1"/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1"/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</w:t>
      </w:r>
    </w:p>
    <w:p w:rsidR="00000000" w:rsidDel="00000000" w:rsidP="00000000" w:rsidRDefault="00000000" w:rsidRPr="00000000" w14:paraId="0000001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 e carimbo do chefe imediato</w:t>
      </w:r>
      <w:r w:rsidDel="00000000" w:rsidR="00000000" w:rsidRPr="00000000">
        <w:rPr>
          <w:rtl w:val="0"/>
        </w:rPr>
      </w:r>
    </w:p>
    <w:sectPr>
      <w:headerReference r:id="rId11" w:type="default"/>
      <w:footerReference r:id="rId12" w:type="default"/>
      <w:pgSz w:h="16840" w:w="11910" w:orient="portrait"/>
      <w:pgMar w:bottom="1640" w:top="2960" w:left="1600" w:right="1020" w:header="359" w:footer="145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381000</wp:posOffset>
              </wp:positionH>
              <wp:positionV relativeFrom="paragraph">
                <wp:posOffset>9537700</wp:posOffset>
              </wp:positionV>
              <wp:extent cx="5441315" cy="523240"/>
              <wp:effectExtent b="0" l="0" r="0" t="0"/>
              <wp:wrapNone/>
              <wp:docPr id="79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2644393" y="3537430"/>
                        <a:ext cx="5403215" cy="485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0" w:line="240"/>
                            <w:ind w:left="0" w:right="597.0000076293945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Av Francisco Mota, 572, Costa e Silva, Mossoró-RN CEP 59.625-900.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1.0000000149011612" w:line="227.99999713897705"/>
                            <w:ind w:left="0" w:right="597.9999923706055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Tel: (84) 3317-8224 – Fax: (84) 3317-8228 - E-mail: gabinete@ufersa.edu.br - www.ufersa.edu.br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73.99999618530273"/>
                            <w:ind w:left="0" w:right="17.999999523162842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Página </w:t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 PAGE 1 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381000</wp:posOffset>
              </wp:positionH>
              <wp:positionV relativeFrom="paragraph">
                <wp:posOffset>9537700</wp:posOffset>
              </wp:positionV>
              <wp:extent cx="5441315" cy="523240"/>
              <wp:effectExtent b="0" l="0" r="0" t="0"/>
              <wp:wrapNone/>
              <wp:docPr id="79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41315" cy="5232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6">
      <w:pPr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Pode ser substituído pelo Plano de Trabalho cadastrado no SIGRH.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342" w:hanging="241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342" w:hanging="241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342" w:hanging="241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342" w:hanging="241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Pr>
      <w:rFonts w:ascii="Times New Roman" w:cs="Times New Roman" w:eastAsia="Times New Roman" w:hAnsi="Times New Roman"/>
      <w:lang w:val="pt-PT"/>
    </w:rPr>
  </w:style>
  <w:style w:type="paragraph" w:styleId="Ttulo1">
    <w:name w:val="heading 1"/>
    <w:basedOn w:val="Normal"/>
    <w:uiPriority w:val="1"/>
    <w:qFormat w:val="1"/>
    <w:pPr>
      <w:ind w:left="342" w:hanging="241"/>
      <w:outlineLvl w:val="0"/>
    </w:pPr>
    <w:rPr>
      <w:b w:val="1"/>
      <w:bCs w:val="1"/>
      <w:sz w:val="24"/>
      <w:szCs w:val="24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uiPriority w:val="1"/>
    <w:qFormat w:val="1"/>
    <w:rPr>
      <w:sz w:val="24"/>
      <w:szCs w:val="24"/>
    </w:rPr>
  </w:style>
  <w:style w:type="paragraph" w:styleId="PargrafodaLista">
    <w:name w:val="List Paragraph"/>
    <w:basedOn w:val="Normal"/>
    <w:uiPriority w:val="1"/>
    <w:qFormat w:val="1"/>
    <w:pPr>
      <w:ind w:left="102"/>
      <w:jc w:val="both"/>
    </w:pPr>
  </w:style>
  <w:style w:type="paragraph" w:styleId="TableParagraph" w:customStyle="1">
    <w:name w:val="Table Paragraph"/>
    <w:basedOn w:val="Normal"/>
    <w:uiPriority w:val="1"/>
    <w:qFormat w:val="1"/>
    <w:pPr>
      <w:ind w:left="26"/>
    </w:pPr>
  </w:style>
  <w:style w:type="character" w:styleId="Hyperlink">
    <w:name w:val="Hyperlink"/>
    <w:basedOn w:val="Fontepargpadro"/>
    <w:uiPriority w:val="99"/>
    <w:unhideWhenUsed w:val="1"/>
    <w:rsid w:val="00D9655A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 w:val="1"/>
    <w:rsid w:val="00B517FF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B517FF"/>
    <w:rPr>
      <w:rFonts w:ascii="Times New Roman" w:cs="Times New Roman" w:eastAsia="Times New Roman" w:hAnsi="Times New Roman"/>
      <w:lang w:val="pt-PT"/>
    </w:rPr>
  </w:style>
  <w:style w:type="paragraph" w:styleId="Rodap">
    <w:name w:val="footer"/>
    <w:basedOn w:val="Normal"/>
    <w:link w:val="RodapChar"/>
    <w:uiPriority w:val="99"/>
    <w:unhideWhenUsed w:val="1"/>
    <w:rsid w:val="00B517FF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B517FF"/>
    <w:rPr>
      <w:rFonts w:ascii="Times New Roman" w:cs="Times New Roman" w:eastAsia="Times New Roman" w:hAnsi="Times New Roman"/>
      <w:lang w:val="pt-PT"/>
    </w:rPr>
  </w:style>
  <w:style w:type="paragraph" w:styleId="Textodenotaderodap">
    <w:name w:val="footnote text"/>
    <w:basedOn w:val="Normal"/>
    <w:link w:val="TextodenotaderodapChar"/>
    <w:uiPriority w:val="99"/>
    <w:semiHidden w:val="1"/>
    <w:unhideWhenUsed w:val="1"/>
    <w:rsid w:val="00324D79"/>
    <w:pPr>
      <w:widowControl w:val="1"/>
      <w:autoSpaceDE w:val="1"/>
      <w:autoSpaceDN w:val="1"/>
      <w:spacing w:after="200" w:line="276" w:lineRule="auto"/>
    </w:pPr>
    <w:rPr>
      <w:rFonts w:ascii="Calibri" w:hAnsi="Calibri"/>
      <w:sz w:val="20"/>
      <w:szCs w:val="20"/>
      <w:lang w:eastAsia="pt-BR" w:val="pt-BR"/>
    </w:rPr>
  </w:style>
  <w:style w:type="character" w:styleId="TextodenotaderodapChar" w:customStyle="1">
    <w:name w:val="Texto de nota de rodapé Char"/>
    <w:basedOn w:val="Fontepargpadro"/>
    <w:link w:val="Textodenotaderodap"/>
    <w:uiPriority w:val="99"/>
    <w:semiHidden w:val="1"/>
    <w:rsid w:val="00324D79"/>
    <w:rPr>
      <w:rFonts w:ascii="Calibri" w:cs="Times New Roman" w:eastAsia="Times New Roman" w:hAnsi="Calibri"/>
      <w:sz w:val="20"/>
      <w:szCs w:val="20"/>
      <w:lang w:eastAsia="pt-BR" w:val="pt-BR"/>
    </w:rPr>
  </w:style>
  <w:style w:type="character" w:styleId="Refdenotaderodap">
    <w:name w:val="footnote reference"/>
    <w:uiPriority w:val="99"/>
    <w:semiHidden w:val="1"/>
    <w:unhideWhenUsed w:val="1"/>
    <w:rsid w:val="00324D79"/>
    <w:rPr>
      <w:vertAlign w:val="superscript"/>
    </w:rPr>
  </w:style>
  <w:style w:type="table" w:styleId="Tabelacomgrade">
    <w:name w:val="Table Grid"/>
    <w:basedOn w:val="Tabelanormal"/>
    <w:uiPriority w:val="59"/>
    <w:rsid w:val="004000EC"/>
    <w:pPr>
      <w:widowControl w:val="1"/>
      <w:autoSpaceDE w:val="1"/>
      <w:autoSpaceDN w:val="1"/>
    </w:pPr>
    <w:rPr>
      <w:lang w:val="pt-BR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1" Type="http://schemas.openxmlformats.org/officeDocument/2006/relationships/header" Target="header1.xml"/><Relationship Id="rId10" Type="http://schemas.openxmlformats.org/officeDocument/2006/relationships/image" Target="media/image3.jpg"/><Relationship Id="rId12" Type="http://schemas.openxmlformats.org/officeDocument/2006/relationships/footer" Target="footer1.xml"/><Relationship Id="rId9" Type="http://schemas.openxmlformats.org/officeDocument/2006/relationships/image" Target="media/image1.jpg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image" Target="media/image2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jxuhLSfjBvX+ejaOeyapNu3bQg==">AMUW2mUMrU/8gRdF+odW1TBhjMhB7Q0Lu4V+GbxXn500k8g4UY2yCAVL1bE7crHWR+a++3op5Ntzj6GD3vuanmdlQ/jtl17rdAc7R2hsIg4hGENUaNx7q7w=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2021-06-20T22:24:00Z</dcterms:created>
  <dc:creator>Usuário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2020-07-14T00:00:00Z</vt:filetime>
  </property>
</Properties>
</file>